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C9" w:rsidRPr="007B57C2" w:rsidRDefault="00954DC9" w:rsidP="00954DC9">
      <w:pPr>
        <w:pStyle w:val="3"/>
        <w:spacing w:after="60"/>
        <w:ind w:left="567"/>
        <w:rPr>
          <w:bCs/>
          <w:sz w:val="22"/>
          <w:szCs w:val="22"/>
        </w:rPr>
      </w:pPr>
      <w:r w:rsidRPr="007B57C2">
        <w:rPr>
          <w:bCs/>
          <w:sz w:val="22"/>
          <w:szCs w:val="22"/>
        </w:rPr>
        <w:t>ЗАЯВЛЕНИЕ НА ВЫПЛАТУ ДЕНЕЖНЫХ СРЕДСТВ</w:t>
      </w:r>
    </w:p>
    <w:tbl>
      <w:tblPr>
        <w:tblW w:w="10774" w:type="dxa"/>
        <w:tblInd w:w="-7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709"/>
        <w:gridCol w:w="992"/>
        <w:gridCol w:w="6662"/>
      </w:tblGrid>
      <w:tr w:rsidR="00954DC9" w:rsidRPr="007B57C2" w:rsidTr="00C9133F">
        <w:trPr>
          <w:trHeight w:val="276"/>
        </w:trPr>
        <w:tc>
          <w:tcPr>
            <w:tcW w:w="2127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954DC9" w:rsidRPr="007B57C2" w:rsidRDefault="00954DC9" w:rsidP="00C9133F">
            <w:pPr>
              <w:shd w:val="clear" w:color="auto" w:fill="FFFFFF" w:themeFill="background1"/>
              <w:spacing w:after="20"/>
              <w:rPr>
                <w:b/>
                <w:iCs/>
                <w:sz w:val="18"/>
                <w:szCs w:val="18"/>
              </w:rPr>
            </w:pPr>
            <w:r w:rsidRPr="007B57C2">
              <w:rPr>
                <w:rFonts w:eastAsiaTheme="majorEastAsia"/>
                <w:b/>
                <w:bCs/>
                <w:kern w:val="24"/>
                <w:position w:val="1"/>
                <w:sz w:val="20"/>
                <w:szCs w:val="80"/>
              </w:rPr>
              <w:t>БЕНЕФИЦИАР</w:t>
            </w:r>
          </w:p>
        </w:tc>
        <w:tc>
          <w:tcPr>
            <w:tcW w:w="8647" w:type="dxa"/>
            <w:gridSpan w:val="4"/>
            <w:tcBorders>
              <w:top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954DC9" w:rsidRPr="007B57C2" w:rsidRDefault="00954DC9" w:rsidP="00C9133F">
            <w:pPr>
              <w:shd w:val="clear" w:color="auto" w:fill="FFFFFF" w:themeFill="background1"/>
              <w:spacing w:after="20"/>
              <w:ind w:left="320" w:right="92"/>
              <w:rPr>
                <w:iCs/>
                <w:sz w:val="18"/>
                <w:szCs w:val="18"/>
              </w:rPr>
            </w:pPr>
          </w:p>
        </w:tc>
      </w:tr>
      <w:tr w:rsidR="00954DC9" w:rsidRPr="007B57C2" w:rsidTr="00C9133F">
        <w:trPr>
          <w:trHeight w:val="289"/>
        </w:trPr>
        <w:tc>
          <w:tcPr>
            <w:tcW w:w="10774" w:type="dxa"/>
            <w:gridSpan w:val="5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954DC9" w:rsidRPr="007B57C2" w:rsidRDefault="00954DC9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 w:rsidRPr="007B57C2">
              <w:rPr>
                <w:i/>
                <w:sz w:val="18"/>
                <w:szCs w:val="18"/>
                <w:vertAlign w:val="superscript"/>
              </w:rPr>
              <w:t xml:space="preserve">указывается полное </w:t>
            </w:r>
            <w:r w:rsidRPr="007B57C2">
              <w:rPr>
                <w:i/>
                <w:sz w:val="18"/>
                <w:szCs w:val="18"/>
                <w:vertAlign w:val="superscript"/>
                <w:lang w:eastAsia="en-US"/>
              </w:rPr>
              <w:t>наименование застройщика, включая организационно-правовую форму</w:t>
            </w:r>
          </w:p>
        </w:tc>
      </w:tr>
      <w:tr w:rsidR="00954DC9" w:rsidRPr="007B57C2" w:rsidTr="00C9133F">
        <w:trPr>
          <w:trHeight w:val="267"/>
        </w:trPr>
        <w:tc>
          <w:tcPr>
            <w:tcW w:w="2127" w:type="dxa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954DC9" w:rsidRPr="007B57C2" w:rsidRDefault="00954DC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>в лице</w:t>
            </w:r>
          </w:p>
        </w:tc>
        <w:tc>
          <w:tcPr>
            <w:tcW w:w="8647" w:type="dxa"/>
            <w:gridSpan w:val="4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954DC9" w:rsidRPr="007B57C2" w:rsidRDefault="00954DC9" w:rsidP="00C9133F">
            <w:pPr>
              <w:shd w:val="clear" w:color="auto" w:fill="FFFFFF" w:themeFill="background1"/>
              <w:spacing w:after="20"/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954DC9" w:rsidRPr="007B57C2" w:rsidTr="00C9133F">
        <w:trPr>
          <w:trHeight w:val="216"/>
        </w:trPr>
        <w:tc>
          <w:tcPr>
            <w:tcW w:w="2411" w:type="dxa"/>
            <w:gridSpan w:val="2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954DC9" w:rsidRPr="007B57C2" w:rsidRDefault="00954DC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>действующий на основании</w:t>
            </w:r>
          </w:p>
        </w:tc>
        <w:tc>
          <w:tcPr>
            <w:tcW w:w="8363" w:type="dxa"/>
            <w:gridSpan w:val="3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954DC9" w:rsidRPr="007B57C2" w:rsidRDefault="00954DC9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954DC9" w:rsidRPr="007B57C2" w:rsidTr="00C9133F">
        <w:trPr>
          <w:trHeight w:val="260"/>
        </w:trPr>
        <w:tc>
          <w:tcPr>
            <w:tcW w:w="2127" w:type="dxa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954DC9" w:rsidRPr="007B57C2" w:rsidRDefault="00954DC9" w:rsidP="00C9133F">
            <w:pPr>
              <w:shd w:val="clear" w:color="auto" w:fill="FFFFFF" w:themeFill="background1"/>
              <w:spacing w:after="20"/>
              <w:jc w:val="both"/>
              <w:rPr>
                <w:iCs/>
                <w:sz w:val="18"/>
                <w:szCs w:val="18"/>
              </w:rPr>
            </w:pPr>
            <w:r w:rsidRPr="007B57C2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8647" w:type="dxa"/>
            <w:gridSpan w:val="4"/>
            <w:tcBorders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W w:w="40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54DC9" w:rsidRPr="007B57C2" w:rsidTr="00C9133F">
              <w:trPr>
                <w:trHeight w:val="249"/>
              </w:trPr>
              <w:tc>
                <w:tcPr>
                  <w:tcW w:w="341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954DC9" w:rsidRPr="007B57C2" w:rsidRDefault="00954DC9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54DC9" w:rsidRPr="007B57C2" w:rsidRDefault="00954DC9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</w:p>
        </w:tc>
      </w:tr>
      <w:tr w:rsidR="00954DC9" w:rsidRPr="007B57C2" w:rsidTr="00C9133F">
        <w:trPr>
          <w:trHeight w:val="276"/>
        </w:trPr>
        <w:tc>
          <w:tcPr>
            <w:tcW w:w="10774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:rsidR="00954DC9" w:rsidRPr="007B57C2" w:rsidRDefault="00954DC9" w:rsidP="00C9133F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jc w:val="both"/>
              <w:rPr>
                <w:sz w:val="18"/>
                <w:szCs w:val="18"/>
              </w:rPr>
            </w:pPr>
            <w:r w:rsidRPr="007B57C2">
              <w:rPr>
                <w:b/>
                <w:sz w:val="18"/>
                <w:szCs w:val="18"/>
              </w:rPr>
              <w:t>НАСТОЯЩИМ ЗАЯВЛЕНИЕМ БЕНЕФИЦИАР</w:t>
            </w:r>
            <w:r w:rsidRPr="007B57C2">
              <w:rPr>
                <w:sz w:val="18"/>
                <w:szCs w:val="18"/>
              </w:rPr>
              <w:t xml:space="preserve"> ПРОСИТ АО «АБ «РОССИЯ» осуществить платеж со Счета </w:t>
            </w:r>
            <w:proofErr w:type="spellStart"/>
            <w:r w:rsidRPr="007B57C2">
              <w:rPr>
                <w:sz w:val="18"/>
                <w:szCs w:val="18"/>
              </w:rPr>
              <w:t>эскроу</w:t>
            </w:r>
            <w:proofErr w:type="spellEnd"/>
            <w:r w:rsidRPr="007B57C2">
              <w:rPr>
                <w:sz w:val="18"/>
                <w:szCs w:val="18"/>
              </w:rPr>
              <w:t>:</w:t>
            </w:r>
          </w:p>
        </w:tc>
      </w:tr>
      <w:tr w:rsidR="00954DC9" w:rsidRPr="007B57C2" w:rsidTr="00C9133F">
        <w:trPr>
          <w:trHeight w:val="267"/>
        </w:trPr>
        <w:tc>
          <w:tcPr>
            <w:tcW w:w="3120" w:type="dxa"/>
            <w:gridSpan w:val="3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954DC9" w:rsidRPr="007B57C2" w:rsidRDefault="00954DC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 xml:space="preserve">Счет </w:t>
            </w:r>
            <w:proofErr w:type="spellStart"/>
            <w:r w:rsidRPr="007B57C2">
              <w:rPr>
                <w:sz w:val="18"/>
                <w:szCs w:val="18"/>
              </w:rPr>
              <w:t>эскроу</w:t>
            </w:r>
            <w:proofErr w:type="spellEnd"/>
          </w:p>
        </w:tc>
        <w:tc>
          <w:tcPr>
            <w:tcW w:w="7654" w:type="dxa"/>
            <w:gridSpan w:val="2"/>
            <w:tcBorders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954DC9" w:rsidRPr="007B57C2" w:rsidTr="00C9133F">
              <w:tc>
                <w:tcPr>
                  <w:tcW w:w="290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</w:tr>
          </w:tbl>
          <w:p w:rsidR="00954DC9" w:rsidRPr="007B57C2" w:rsidRDefault="00954DC9" w:rsidP="00C9133F">
            <w:pPr>
              <w:shd w:val="clear" w:color="auto" w:fill="FFFFFF" w:themeFill="background1"/>
              <w:spacing w:after="20"/>
              <w:rPr>
                <w:sz w:val="18"/>
                <w:szCs w:val="18"/>
              </w:rPr>
            </w:pPr>
          </w:p>
        </w:tc>
      </w:tr>
      <w:tr w:rsidR="00954DC9" w:rsidRPr="00E113AD" w:rsidTr="00C9133F">
        <w:trPr>
          <w:trHeight w:val="216"/>
        </w:trPr>
        <w:tc>
          <w:tcPr>
            <w:tcW w:w="3120" w:type="dxa"/>
            <w:gridSpan w:val="3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954DC9" w:rsidRPr="007B57C2" w:rsidRDefault="00954DC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>в сумме</w:t>
            </w:r>
          </w:p>
        </w:tc>
        <w:tc>
          <w:tcPr>
            <w:tcW w:w="7654" w:type="dxa"/>
            <w:gridSpan w:val="2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954DC9" w:rsidRPr="00BF11BE" w:rsidRDefault="00954DC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BF11BE">
              <w:rPr>
                <w:sz w:val="18"/>
                <w:szCs w:val="18"/>
              </w:rPr>
              <w:t>______________________________ (___________________________________)</w:t>
            </w:r>
          </w:p>
          <w:p w:rsidR="00954DC9" w:rsidRPr="001267C6" w:rsidRDefault="00954DC9" w:rsidP="00C9133F">
            <w:pPr>
              <w:shd w:val="clear" w:color="auto" w:fill="FFFFFF" w:themeFill="background1"/>
              <w:jc w:val="center"/>
              <w:rPr>
                <w:i/>
                <w:color w:val="002060"/>
                <w:sz w:val="18"/>
                <w:szCs w:val="18"/>
                <w:vertAlign w:val="superscript"/>
              </w:rPr>
            </w:pPr>
            <w:r w:rsidRPr="001267C6">
              <w:rPr>
                <w:i/>
                <w:color w:val="00B050"/>
                <w:sz w:val="18"/>
                <w:szCs w:val="18"/>
                <w:vertAlign w:val="superscript"/>
              </w:rPr>
              <w:t>указать сумму цифрами и прописью</w:t>
            </w:r>
          </w:p>
        </w:tc>
      </w:tr>
      <w:tr w:rsidR="00954DC9" w:rsidRPr="00E113AD" w:rsidTr="00C9133F">
        <w:trPr>
          <w:trHeight w:val="216"/>
        </w:trPr>
        <w:tc>
          <w:tcPr>
            <w:tcW w:w="3120" w:type="dxa"/>
            <w:gridSpan w:val="3"/>
            <w:vMerge w:val="restart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954DC9" w:rsidRDefault="00954DC9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>по реквизитам</w:t>
            </w:r>
          </w:p>
          <w:p w:rsidR="00954DC9" w:rsidRPr="00BF11BE" w:rsidRDefault="00954DC9" w:rsidP="00C9133F">
            <w:pPr>
              <w:shd w:val="clear" w:color="auto" w:fill="FFFFFF" w:themeFill="background1"/>
              <w:jc w:val="both"/>
              <w:rPr>
                <w:i/>
                <w:sz w:val="14"/>
                <w:szCs w:val="14"/>
              </w:rPr>
            </w:pPr>
            <w:r w:rsidRPr="00490F3A">
              <w:rPr>
                <w:i/>
                <w:color w:val="00B050"/>
                <w:sz w:val="14"/>
                <w:szCs w:val="14"/>
              </w:rPr>
              <w:t xml:space="preserve">в случае возведения объекта долевого строительства за счет кредитных средств АО «АБ «РОССИЯ» указываются реквизиты залогового счета, открытого в АО «АБ «РОССИЯ»  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D9E2F3" w:themeFill="accent1" w:themeFillTint="33"/>
          </w:tcPr>
          <w:p w:rsidR="00954DC9" w:rsidRPr="007B57C2" w:rsidRDefault="00954DC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7B57C2">
              <w:rPr>
                <w:sz w:val="18"/>
                <w:szCs w:val="18"/>
              </w:rPr>
              <w:t xml:space="preserve"> Счет №</w:t>
            </w:r>
          </w:p>
        </w:tc>
        <w:tc>
          <w:tcPr>
            <w:tcW w:w="6662" w:type="dxa"/>
            <w:tcBorders>
              <w:left w:val="nil"/>
              <w:bottom w:val="nil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954DC9" w:rsidRPr="007B57C2" w:rsidTr="00C9133F">
              <w:tc>
                <w:tcPr>
                  <w:tcW w:w="290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954DC9" w:rsidRPr="007B57C2" w:rsidRDefault="00954DC9" w:rsidP="00C9133F">
                  <w:pPr>
                    <w:spacing w:after="20"/>
                    <w:rPr>
                      <w:b/>
                      <w:sz w:val="18"/>
                      <w:szCs w:val="16"/>
                    </w:rPr>
                  </w:pPr>
                </w:p>
              </w:tc>
            </w:tr>
          </w:tbl>
          <w:p w:rsidR="00954DC9" w:rsidRPr="007B57C2" w:rsidRDefault="00954DC9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</w:tr>
      <w:tr w:rsidR="00954DC9" w:rsidRPr="00E113AD" w:rsidTr="00C9133F">
        <w:trPr>
          <w:trHeight w:val="216"/>
        </w:trPr>
        <w:tc>
          <w:tcPr>
            <w:tcW w:w="3120" w:type="dxa"/>
            <w:gridSpan w:val="3"/>
            <w:vMerge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954DC9" w:rsidRDefault="00954DC9" w:rsidP="00C9133F">
            <w:pPr>
              <w:shd w:val="clear" w:color="auto" w:fill="FFFFFF" w:themeFill="background1"/>
              <w:jc w:val="both"/>
              <w:rPr>
                <w:color w:val="002060"/>
                <w:sz w:val="18"/>
                <w:szCs w:val="18"/>
              </w:rPr>
            </w:pPr>
          </w:p>
        </w:tc>
        <w:tc>
          <w:tcPr>
            <w:tcW w:w="7654" w:type="dxa"/>
            <w:gridSpan w:val="2"/>
            <w:tcBorders>
              <w:top w:val="nil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954DC9" w:rsidRPr="007B57C2" w:rsidRDefault="00954DC9" w:rsidP="00C9133F">
            <w:pPr>
              <w:spacing w:after="20"/>
              <w:rPr>
                <w:sz w:val="18"/>
                <w:szCs w:val="16"/>
              </w:rPr>
            </w:pPr>
            <w:r w:rsidRPr="007B57C2">
              <w:rPr>
                <w:sz w:val="18"/>
                <w:szCs w:val="16"/>
              </w:rPr>
              <w:t>открытый в ___________________________________________________________________</w:t>
            </w:r>
          </w:p>
          <w:p w:rsidR="00954DC9" w:rsidRPr="007B57C2" w:rsidRDefault="00954DC9" w:rsidP="00C9133F">
            <w:pPr>
              <w:spacing w:after="20"/>
              <w:rPr>
                <w:sz w:val="18"/>
                <w:szCs w:val="16"/>
              </w:rPr>
            </w:pPr>
            <w:r w:rsidRPr="007B57C2">
              <w:rPr>
                <w:sz w:val="18"/>
                <w:szCs w:val="16"/>
              </w:rPr>
              <w:t>______________________________________________________________________________</w:t>
            </w:r>
          </w:p>
          <w:p w:rsidR="00954DC9" w:rsidRPr="001267C6" w:rsidRDefault="00954DC9" w:rsidP="00C9133F">
            <w:pPr>
              <w:spacing w:after="20"/>
              <w:jc w:val="center"/>
              <w:rPr>
                <w:i/>
                <w:color w:val="FF0000"/>
                <w:sz w:val="18"/>
                <w:szCs w:val="16"/>
                <w:vertAlign w:val="superscript"/>
              </w:rPr>
            </w:pPr>
            <w:r w:rsidRPr="001267C6">
              <w:rPr>
                <w:i/>
                <w:color w:val="00B050"/>
                <w:sz w:val="18"/>
                <w:szCs w:val="16"/>
                <w:vertAlign w:val="superscript"/>
              </w:rPr>
              <w:t>указываются реквизиты кредитной организации</w:t>
            </w:r>
          </w:p>
        </w:tc>
      </w:tr>
      <w:tr w:rsidR="00954DC9" w:rsidRPr="006F4100" w:rsidTr="00C9133F">
        <w:trPr>
          <w:trHeight w:val="58"/>
        </w:trPr>
        <w:tc>
          <w:tcPr>
            <w:tcW w:w="10774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nil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:rsidR="00954DC9" w:rsidRPr="001267C6" w:rsidRDefault="00954DC9" w:rsidP="00C9133F">
            <w:pPr>
              <w:tabs>
                <w:tab w:val="left" w:pos="4200"/>
              </w:tabs>
              <w:jc w:val="both"/>
              <w:rPr>
                <w:b/>
                <w:color w:val="002060"/>
                <w:sz w:val="20"/>
                <w:szCs w:val="20"/>
              </w:rPr>
            </w:pPr>
            <w:r w:rsidRPr="001267C6">
              <w:rPr>
                <w:bCs/>
                <w:i/>
                <w:color w:val="00B050"/>
                <w:sz w:val="20"/>
                <w:szCs w:val="20"/>
              </w:rPr>
              <w:t>Пункт заполняется в случае, если сведения размещены в Единой информационной системе жилищного строительства</w:t>
            </w:r>
          </w:p>
        </w:tc>
      </w:tr>
    </w:tbl>
    <w:tbl>
      <w:tblPr>
        <w:tblStyle w:val="a3"/>
        <w:tblW w:w="10774" w:type="dxa"/>
        <w:tblInd w:w="-739" w:type="dxa"/>
        <w:tblBorders>
          <w:top w:val="none" w:sz="0" w:space="0" w:color="auto"/>
          <w:left w:val="thinThickSmallGap" w:sz="12" w:space="0" w:color="808080" w:themeColor="background1" w:themeShade="80"/>
          <w:bottom w:val="thinThickSmallGap" w:sz="12" w:space="0" w:color="808080" w:themeColor="background1" w:themeShade="80"/>
          <w:right w:val="thinThickSmallGap" w:sz="12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28"/>
        <w:gridCol w:w="9546"/>
      </w:tblGrid>
      <w:tr w:rsidR="00954DC9" w:rsidRPr="007B57C2" w:rsidTr="00C9133F">
        <w:trPr>
          <w:trHeight w:val="227"/>
        </w:trPr>
        <w:tc>
          <w:tcPr>
            <w:tcW w:w="1228" w:type="dxa"/>
            <w:vAlign w:val="center"/>
          </w:tcPr>
          <w:p w:rsidR="00954DC9" w:rsidRPr="007B57C2" w:rsidRDefault="00954DC9" w:rsidP="00C9133F">
            <w:pPr>
              <w:jc w:val="center"/>
              <w:rPr>
                <w:sz w:val="16"/>
                <w:szCs w:val="16"/>
                <w:shd w:val="clear" w:color="auto" w:fill="DBE5F1"/>
              </w:rPr>
            </w:pPr>
            <w:sdt>
              <w:sdtPr>
                <w:rPr>
                  <w:sz w:val="16"/>
                  <w:szCs w:val="16"/>
                  <w:shd w:val="clear" w:color="auto" w:fill="DBE5F1"/>
                </w:rPr>
                <w:id w:val="-147482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57C2">
                  <w:rPr>
                    <w:rFonts w:ascii="MS Gothic" w:eastAsia="MS Gothic" w:hAnsi="MS Gothic" w:hint="eastAsia"/>
                    <w:sz w:val="16"/>
                    <w:szCs w:val="16"/>
                    <w:shd w:val="clear" w:color="auto" w:fill="DBE5F1"/>
                  </w:rPr>
                  <w:t>☐</w:t>
                </w:r>
              </w:sdtContent>
            </w:sdt>
          </w:p>
        </w:tc>
        <w:tc>
          <w:tcPr>
            <w:tcW w:w="9546" w:type="dxa"/>
            <w:vAlign w:val="center"/>
          </w:tcPr>
          <w:p w:rsidR="00954DC9" w:rsidRPr="007B57C2" w:rsidRDefault="00954DC9" w:rsidP="00C9133F">
            <w:pPr>
              <w:shd w:val="clear" w:color="auto" w:fill="FFFFFF" w:themeFill="background1"/>
              <w:spacing w:before="40" w:after="40"/>
              <w:jc w:val="both"/>
              <w:rPr>
                <w:sz w:val="16"/>
                <w:szCs w:val="16"/>
              </w:rPr>
            </w:pPr>
            <w:r w:rsidRPr="007B57C2">
              <w:rPr>
                <w:sz w:val="16"/>
                <w:szCs w:val="16"/>
              </w:rPr>
              <w:t>В Единой информационной системе жилищного строительства размещены сведения о вводе в эксплуатацию многоквартирного дома и(или) иного объекта недвижимости и сведения о государственной регистрации прав собственности в отношении одного объекта долевого строительства, входящего в состав многоквартирного дома и (или) иного объекта недвижимости</w:t>
            </w:r>
          </w:p>
        </w:tc>
      </w:tr>
    </w:tbl>
    <w:p w:rsidR="00954DC9" w:rsidRDefault="00954DC9" w:rsidP="00954DC9">
      <w:pPr>
        <w:pStyle w:val="3"/>
        <w:spacing w:after="60"/>
        <w:ind w:left="567"/>
        <w:jc w:val="right"/>
        <w:rPr>
          <w:b w:val="0"/>
          <w:bCs/>
          <w:color w:val="FF0000"/>
          <w:sz w:val="22"/>
          <w:szCs w:val="22"/>
        </w:rPr>
      </w:pPr>
    </w:p>
    <w:tbl>
      <w:tblPr>
        <w:tblW w:w="10774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954DC9" w:rsidRPr="007B57C2" w:rsidTr="00C9133F">
        <w:trPr>
          <w:trHeight w:val="289"/>
        </w:trPr>
        <w:tc>
          <w:tcPr>
            <w:tcW w:w="10774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954DC9" w:rsidRPr="003B5AB3" w:rsidRDefault="00954DC9" w:rsidP="00C9133F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ind w:left="0"/>
              <w:jc w:val="center"/>
              <w:rPr>
                <w:b/>
                <w:sz w:val="16"/>
                <w:szCs w:val="16"/>
              </w:rPr>
            </w:pPr>
            <w:r w:rsidRPr="003B5AB3">
              <w:rPr>
                <w:b/>
                <w:sz w:val="16"/>
                <w:szCs w:val="16"/>
              </w:rPr>
              <w:t>ПОДПИСЬ БЕНЕФИЦИАРА</w:t>
            </w:r>
          </w:p>
        </w:tc>
      </w:tr>
    </w:tbl>
    <w:p w:rsidR="00954DC9" w:rsidRPr="007B57C2" w:rsidRDefault="00954DC9" w:rsidP="00954DC9">
      <w:pPr>
        <w:shd w:val="clear" w:color="auto" w:fill="FFFFFF" w:themeFill="background1"/>
        <w:jc w:val="both"/>
        <w:rPr>
          <w:sz w:val="18"/>
          <w:szCs w:val="18"/>
        </w:rPr>
      </w:pPr>
      <w:r w:rsidRPr="007B57C2">
        <w:rPr>
          <w:sz w:val="18"/>
          <w:szCs w:val="18"/>
        </w:rPr>
        <w:t>Бенефициар подтверждает достоверность сведений, содержащихся в настоящем Заявлении.</w:t>
      </w:r>
    </w:p>
    <w:tbl>
      <w:tblPr>
        <w:tblStyle w:val="2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3434"/>
        <w:gridCol w:w="1462"/>
        <w:gridCol w:w="2135"/>
      </w:tblGrid>
      <w:tr w:rsidR="00954DC9" w:rsidRPr="007B57C2" w:rsidTr="00C9133F">
        <w:trPr>
          <w:trHeight w:val="264"/>
        </w:trPr>
        <w:tc>
          <w:tcPr>
            <w:tcW w:w="2467" w:type="dxa"/>
            <w:tcBorders>
              <w:bottom w:val="single" w:sz="4" w:space="0" w:color="auto"/>
            </w:tcBorders>
          </w:tcPr>
          <w:p w:rsidR="00954DC9" w:rsidRPr="007B57C2" w:rsidRDefault="00954DC9" w:rsidP="00C9133F">
            <w:pPr>
              <w:shd w:val="clear" w:color="auto" w:fill="FFFFFF" w:themeFill="background1"/>
            </w:pPr>
          </w:p>
        </w:tc>
        <w:tc>
          <w:tcPr>
            <w:tcW w:w="3434" w:type="dxa"/>
          </w:tcPr>
          <w:p w:rsidR="00954DC9" w:rsidRPr="007B57C2" w:rsidRDefault="00954DC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54DC9" w:rsidRPr="007B57C2" w:rsidRDefault="00954DC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:rsidR="00954DC9" w:rsidRPr="007B57C2" w:rsidRDefault="00954DC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954DC9" w:rsidRPr="007B57C2" w:rsidTr="00C9133F">
        <w:trPr>
          <w:trHeight w:val="220"/>
        </w:trPr>
        <w:tc>
          <w:tcPr>
            <w:tcW w:w="2467" w:type="dxa"/>
            <w:tcBorders>
              <w:top w:val="single" w:sz="4" w:space="0" w:color="auto"/>
            </w:tcBorders>
          </w:tcPr>
          <w:p w:rsidR="00954DC9" w:rsidRPr="007B57C2" w:rsidRDefault="00954DC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B57C2">
              <w:rPr>
                <w:sz w:val="16"/>
                <w:szCs w:val="16"/>
              </w:rPr>
              <w:t>подпись</w:t>
            </w:r>
          </w:p>
        </w:tc>
        <w:tc>
          <w:tcPr>
            <w:tcW w:w="3434" w:type="dxa"/>
          </w:tcPr>
          <w:p w:rsidR="00954DC9" w:rsidRPr="007B57C2" w:rsidRDefault="00954DC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54DC9" w:rsidRPr="007B57C2" w:rsidRDefault="00954DC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954DC9" w:rsidRPr="007B57C2" w:rsidRDefault="00954DC9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7B57C2">
              <w:rPr>
                <w:sz w:val="16"/>
                <w:szCs w:val="16"/>
              </w:rPr>
              <w:t>дата</w:t>
            </w:r>
          </w:p>
        </w:tc>
      </w:tr>
    </w:tbl>
    <w:p w:rsidR="00954DC9" w:rsidRPr="007B57C2" w:rsidRDefault="00954DC9" w:rsidP="00954DC9">
      <w:pPr>
        <w:spacing w:after="60"/>
        <w:ind w:left="567"/>
      </w:pPr>
      <w:r w:rsidRPr="007B57C2">
        <w:rPr>
          <w:sz w:val="16"/>
          <w:szCs w:val="20"/>
        </w:rPr>
        <w:t>МП</w:t>
      </w:r>
    </w:p>
    <w:p w:rsidR="00954DC9" w:rsidRPr="007B57C2" w:rsidRDefault="00954DC9" w:rsidP="00954DC9">
      <w:pPr>
        <w:spacing w:after="60"/>
        <w:ind w:left="567"/>
        <w:jc w:val="right"/>
      </w:pPr>
    </w:p>
    <w:tbl>
      <w:tblPr>
        <w:tblW w:w="10774" w:type="dxa"/>
        <w:tblInd w:w="-7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954DC9" w:rsidRPr="007B57C2" w:rsidTr="00C9133F">
        <w:trPr>
          <w:trHeight w:val="289"/>
        </w:trPr>
        <w:tc>
          <w:tcPr>
            <w:tcW w:w="10774" w:type="dxa"/>
            <w:shd w:val="clear" w:color="auto" w:fill="auto"/>
          </w:tcPr>
          <w:p w:rsidR="00954DC9" w:rsidRPr="003B5AB3" w:rsidRDefault="00954DC9" w:rsidP="00C9133F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eastAsia="en-US"/>
              </w:rPr>
            </w:pPr>
            <w:r w:rsidRPr="003B5AB3">
              <w:rPr>
                <w:b/>
                <w:sz w:val="16"/>
                <w:szCs w:val="16"/>
                <w:lang w:eastAsia="en-US"/>
              </w:rPr>
              <w:t>ОТМЕТКИ БАНКА</w:t>
            </w:r>
          </w:p>
        </w:tc>
      </w:tr>
    </w:tbl>
    <w:p w:rsidR="00954DC9" w:rsidRPr="007B57C2" w:rsidRDefault="00954DC9" w:rsidP="00954DC9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954DC9" w:rsidRPr="007B57C2" w:rsidRDefault="00954DC9" w:rsidP="00954DC9">
      <w:pPr>
        <w:shd w:val="clear" w:color="auto" w:fill="FFFFFF" w:themeFill="background1"/>
        <w:spacing w:line="160" w:lineRule="exact"/>
        <w:rPr>
          <w:sz w:val="16"/>
          <w:szCs w:val="16"/>
        </w:rPr>
      </w:pPr>
      <w:r w:rsidRPr="007B57C2">
        <w:rPr>
          <w:sz w:val="18"/>
          <w:szCs w:val="18"/>
        </w:rPr>
        <w:t xml:space="preserve">Заявление </w:t>
      </w:r>
      <w:r w:rsidRPr="009927E0">
        <w:rPr>
          <w:sz w:val="18"/>
          <w:szCs w:val="18"/>
        </w:rPr>
        <w:t xml:space="preserve">на выплату денежных </w:t>
      </w:r>
      <w:r w:rsidRPr="007B57C2">
        <w:rPr>
          <w:sz w:val="18"/>
          <w:szCs w:val="18"/>
        </w:rPr>
        <w:t>средств принял</w:t>
      </w:r>
      <w:r w:rsidRPr="007B57C2">
        <w:rPr>
          <w:sz w:val="16"/>
          <w:szCs w:val="16"/>
        </w:rPr>
        <w:t xml:space="preserve"> ___________________________</w:t>
      </w:r>
    </w:p>
    <w:p w:rsidR="00954DC9" w:rsidRPr="007B57C2" w:rsidRDefault="00954DC9" w:rsidP="00954DC9">
      <w:pPr>
        <w:shd w:val="clear" w:color="auto" w:fill="FFFFFF" w:themeFill="background1"/>
        <w:spacing w:line="160" w:lineRule="exact"/>
        <w:ind w:left="3540" w:firstLine="708"/>
        <w:rPr>
          <w:sz w:val="16"/>
          <w:szCs w:val="16"/>
        </w:rPr>
      </w:pPr>
      <w:r w:rsidRPr="007B57C2">
        <w:rPr>
          <w:sz w:val="16"/>
          <w:szCs w:val="16"/>
        </w:rPr>
        <w:t xml:space="preserve">дата </w:t>
      </w:r>
    </w:p>
    <w:p w:rsidR="00954DC9" w:rsidRPr="007B57C2" w:rsidRDefault="00954DC9" w:rsidP="00954DC9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954DC9" w:rsidRPr="007B57C2" w:rsidRDefault="00954DC9" w:rsidP="00954DC9">
      <w:pPr>
        <w:shd w:val="clear" w:color="auto" w:fill="FFFFFF" w:themeFill="background1"/>
        <w:spacing w:line="160" w:lineRule="exact"/>
        <w:rPr>
          <w:sz w:val="16"/>
          <w:szCs w:val="16"/>
        </w:rPr>
      </w:pPr>
      <w:r w:rsidRPr="007B57C2">
        <w:rPr>
          <w:sz w:val="16"/>
          <w:szCs w:val="16"/>
        </w:rPr>
        <w:t>__________________________________________</w:t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  <w:t>_______________________________________________________________</w:t>
      </w:r>
    </w:p>
    <w:p w:rsidR="00954DC9" w:rsidRPr="007B57C2" w:rsidRDefault="00954DC9" w:rsidP="00954DC9">
      <w:pPr>
        <w:shd w:val="clear" w:color="auto" w:fill="FFFFFF" w:themeFill="background1"/>
        <w:spacing w:line="160" w:lineRule="exact"/>
        <w:ind w:left="708" w:firstLine="708"/>
        <w:rPr>
          <w:sz w:val="16"/>
          <w:szCs w:val="16"/>
        </w:rPr>
      </w:pPr>
      <w:r w:rsidRPr="007B57C2">
        <w:rPr>
          <w:sz w:val="16"/>
          <w:szCs w:val="16"/>
        </w:rPr>
        <w:t>Подпись</w:t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</w:r>
      <w:r w:rsidRPr="007B57C2">
        <w:rPr>
          <w:sz w:val="16"/>
          <w:szCs w:val="16"/>
        </w:rPr>
        <w:tab/>
        <w:t>ФИО</w:t>
      </w:r>
    </w:p>
    <w:p w:rsidR="00954DC9" w:rsidRPr="007B57C2" w:rsidRDefault="00954DC9" w:rsidP="00954DC9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954DC9" w:rsidRPr="007B57C2" w:rsidRDefault="00954DC9" w:rsidP="00954DC9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0004D7" w:rsidRDefault="00F8163F">
      <w:bookmarkStart w:id="0" w:name="_GoBack"/>
      <w:bookmarkEnd w:id="0"/>
    </w:p>
    <w:sectPr w:rsidR="000004D7" w:rsidSect="00954DC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63F" w:rsidRDefault="00F8163F" w:rsidP="00F8163F">
      <w:r>
        <w:separator/>
      </w:r>
    </w:p>
  </w:endnote>
  <w:endnote w:type="continuationSeparator" w:id="0">
    <w:p w:rsidR="00F8163F" w:rsidRDefault="00F8163F" w:rsidP="00F8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63F" w:rsidRDefault="00F8163F" w:rsidP="00F8163F">
      <w:r>
        <w:separator/>
      </w:r>
    </w:p>
  </w:footnote>
  <w:footnote w:type="continuationSeparator" w:id="0">
    <w:p w:rsidR="00F8163F" w:rsidRDefault="00F8163F" w:rsidP="00F81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C9"/>
    <w:rsid w:val="00644B11"/>
    <w:rsid w:val="006F2E25"/>
    <w:rsid w:val="00954DC9"/>
    <w:rsid w:val="00F8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54DC9"/>
    <w:pPr>
      <w:jc w:val="center"/>
    </w:pPr>
    <w:rPr>
      <w:b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954D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aliases w:val="Основная таблица"/>
    <w:basedOn w:val="a1"/>
    <w:rsid w:val="0095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-Normal,RSHB_Table-Normal,Маркер,название,Абзац без кр.стр.,Подпись рисунка,Bullet List,FooterText,numbered,Paragraphe de liste1,lp1,ПАРАГРАФ,SL_Абзац списка,f_Абзац 1,Bullet Number,Нумерованый список,8т рис,List Paragraph,ненум_список"/>
    <w:basedOn w:val="a"/>
    <w:link w:val="a5"/>
    <w:uiPriority w:val="34"/>
    <w:qFormat/>
    <w:rsid w:val="00954DC9"/>
    <w:pPr>
      <w:ind w:left="708"/>
    </w:pPr>
  </w:style>
  <w:style w:type="character" w:customStyle="1" w:styleId="a5">
    <w:name w:val="Абзац списка Знак"/>
    <w:aliases w:val="Table-Normal Знак,RSHB_Table-Normal Знак,Маркер Знак,название Знак,Абзац без кр.стр. Знак,Подпись рисунка Знак,Bullet List Знак,FooterText Знак,numbered Знак,Paragraphe de liste1 Знак,lp1 Знак,ПАРАГРАФ Знак,SL_Абзац списка Знак"/>
    <w:link w:val="a4"/>
    <w:uiPriority w:val="34"/>
    <w:qFormat/>
    <w:rsid w:val="00954D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95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1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6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2024-10-08T11:31:00Z</dcterms:created>
  <dcterms:modified xsi:type="dcterms:W3CDTF">2024-10-08T11:31:00Z</dcterms:modified>
</cp:coreProperties>
</file>